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6CA0" w14:textId="21E34D24" w:rsidR="002043B7" w:rsidRDefault="002043B7" w:rsidP="002043B7">
      <w:pPr>
        <w:pStyle w:val="isselectedend"/>
      </w:pPr>
      <w:r>
        <w:rPr>
          <w:rStyle w:val="Strong"/>
          <w:rFonts w:eastAsiaTheme="majorEastAsia"/>
        </w:rPr>
        <w:t>The Sixth Sunday of Easter, May 10, 2026</w:t>
      </w:r>
    </w:p>
    <w:p w14:paraId="0E7D1F41" w14:textId="77777777" w:rsidR="002043B7" w:rsidRDefault="002043B7" w:rsidP="002043B7">
      <w:pPr>
        <w:pStyle w:val="isselectedend"/>
      </w:pPr>
      <w:r>
        <w:t xml:space="preserve">In today’s Gospel, Jesus speaks words that are both comforting and challenging: </w:t>
      </w:r>
      <w:r>
        <w:rPr>
          <w:rStyle w:val="Emphasis"/>
          <w:rFonts w:eastAsiaTheme="majorEastAsia"/>
        </w:rPr>
        <w:t>“If you love me, you will keep my commandments.”</w:t>
      </w:r>
      <w:r>
        <w:t xml:space="preserve"> At first glance, this might sound like a condition—almost like Jesus is setting a test. But in truth, he is describing a relationship, not imposing a requirement.</w:t>
      </w:r>
    </w:p>
    <w:p w14:paraId="7124AE04" w14:textId="77777777" w:rsidR="002043B7" w:rsidRDefault="002043B7" w:rsidP="002043B7">
      <w:pPr>
        <w:pStyle w:val="isselectedend"/>
      </w:pPr>
      <w:r>
        <w:t>Love, in the Christian sense, is never just a feeling. It is something that takes shape in how we live. Jesus is not asking for empty words or fleeting emotions; he is inviting us into a way of life that reflects his own.</w:t>
      </w:r>
    </w:p>
    <w:p w14:paraId="2734D281" w14:textId="77777777" w:rsidR="002043B7" w:rsidRDefault="002043B7" w:rsidP="002043B7">
      <w:pPr>
        <w:pStyle w:val="isselectedend"/>
      </w:pPr>
      <w:r>
        <w:t xml:space="preserve">Notice how he immediately follows this with a promise: </w:t>
      </w:r>
      <w:r>
        <w:rPr>
          <w:rStyle w:val="Emphasis"/>
          <w:rFonts w:eastAsiaTheme="majorEastAsia"/>
        </w:rPr>
        <w:t xml:space="preserve">“I will ask the </w:t>
      </w:r>
      <w:proofErr w:type="gramStart"/>
      <w:r>
        <w:rPr>
          <w:rStyle w:val="Emphasis"/>
          <w:rFonts w:eastAsiaTheme="majorEastAsia"/>
        </w:rPr>
        <w:t>Father</w:t>
      </w:r>
      <w:proofErr w:type="gramEnd"/>
      <w:r>
        <w:rPr>
          <w:rStyle w:val="Emphasis"/>
          <w:rFonts w:eastAsiaTheme="majorEastAsia"/>
        </w:rPr>
        <w:t>, and he will give you another Advocate to be with you always.”</w:t>
      </w:r>
      <w:r>
        <w:t xml:space="preserve"> Jesus knows that loving as he loves is not easy. It requires patience, forgiveness, courage, and sacrifice. </w:t>
      </w:r>
      <w:proofErr w:type="gramStart"/>
      <w:r>
        <w:t>So</w:t>
      </w:r>
      <w:proofErr w:type="gramEnd"/>
      <w:r>
        <w:t xml:space="preserve"> he promises the Holy Spirit—the Advocate, the Helper—who will dwell within us and guide us.</w:t>
      </w:r>
    </w:p>
    <w:p w14:paraId="307C6CDD" w14:textId="77777777" w:rsidR="002043B7" w:rsidRDefault="002043B7" w:rsidP="002043B7">
      <w:pPr>
        <w:pStyle w:val="isselectedend"/>
      </w:pPr>
      <w:r>
        <w:t xml:space="preserve">This is crucial. Christianity is not about trying harder on our own. It is about allowing God to live and act within us. The Spirit is not a distant force; Jesus says, </w:t>
      </w:r>
      <w:r>
        <w:rPr>
          <w:rStyle w:val="Emphasis"/>
          <w:rFonts w:eastAsiaTheme="majorEastAsia"/>
        </w:rPr>
        <w:t>“He remains with you, and will be in you.”</w:t>
      </w:r>
      <w:r>
        <w:t xml:space="preserve"> That means we are never alone in the struggle to love well.</w:t>
      </w:r>
    </w:p>
    <w:p w14:paraId="3069377F" w14:textId="77777777" w:rsidR="002043B7" w:rsidRDefault="002043B7" w:rsidP="002043B7">
      <w:pPr>
        <w:pStyle w:val="isselectedend"/>
      </w:pPr>
      <w:r>
        <w:t xml:space="preserve">Jesus also speaks about presence and absence: </w:t>
      </w:r>
      <w:r>
        <w:rPr>
          <w:rStyle w:val="Emphasis"/>
          <w:rFonts w:eastAsiaTheme="majorEastAsia"/>
        </w:rPr>
        <w:t>“I will not leave you orphans; I will come to you.”</w:t>
      </w:r>
      <w:r>
        <w:t xml:space="preserve"> The disciples were facing the reality that Jesus would no longer be physically with them. Yet he assures them that his presence will not disappear—it will deepen. Through the Spirit, his presence becomes interior, personal, constant.</w:t>
      </w:r>
    </w:p>
    <w:p w14:paraId="4F82DB7A" w14:textId="77777777" w:rsidR="002043B7" w:rsidRDefault="002043B7" w:rsidP="002043B7">
      <w:pPr>
        <w:pStyle w:val="isselectedend"/>
      </w:pPr>
      <w:r>
        <w:t>This speaks directly to our own experience. There are times when God can feel distant—when prayer seems dry, when life is heavy, when we wonder where God is. This Gospel reminds us that God has not gone anywhere. The Spirit is already within us, quietly working, even when we do not feel it.</w:t>
      </w:r>
    </w:p>
    <w:p w14:paraId="6A2AB714" w14:textId="77777777" w:rsidR="002043B7" w:rsidRDefault="002043B7" w:rsidP="002043B7">
      <w:pPr>
        <w:pStyle w:val="isselectedend"/>
      </w:pPr>
      <w:r>
        <w:t xml:space="preserve">Then Jesus says something profound: </w:t>
      </w:r>
      <w:r>
        <w:rPr>
          <w:rStyle w:val="Emphasis"/>
          <w:rFonts w:eastAsiaTheme="majorEastAsia"/>
        </w:rPr>
        <w:t>“Whoever loves me will be loved by my Father, and I will love him and reveal myself to him.”</w:t>
      </w:r>
      <w:r>
        <w:t xml:space="preserve"> The more we live in love, the more we come to recognize God’s presence. Love becomes a kind of vision. It opens our eyes.</w:t>
      </w:r>
    </w:p>
    <w:p w14:paraId="03BE595B" w14:textId="77777777" w:rsidR="002043B7" w:rsidRDefault="002043B7" w:rsidP="002043B7">
      <w:pPr>
        <w:pStyle w:val="isselectedend"/>
      </w:pPr>
      <w:r>
        <w:t>Think about it: when we choose forgiveness instead of resentment, generosity instead of selfishness, patience instead of anger—we begin to see differently. We begin to recognize Christ in others, even in difficult people, even in unexpected places.</w:t>
      </w:r>
    </w:p>
    <w:p w14:paraId="3876986E" w14:textId="77777777" w:rsidR="002043B7" w:rsidRDefault="002043B7" w:rsidP="002043B7">
      <w:pPr>
        <w:pStyle w:val="isselectedend"/>
      </w:pPr>
      <w:proofErr w:type="gramStart"/>
      <w:r>
        <w:t>So</w:t>
      </w:r>
      <w:proofErr w:type="gramEnd"/>
      <w:r>
        <w:t xml:space="preserve"> the question for us today is simple but demanding: What does it look like for me to love Jesus in a concrete way this week?</w:t>
      </w:r>
    </w:p>
    <w:p w14:paraId="38C2796C" w14:textId="77777777" w:rsidR="002043B7" w:rsidRDefault="002043B7" w:rsidP="002043B7">
      <w:pPr>
        <w:pStyle w:val="isselectedend"/>
      </w:pPr>
      <w:r>
        <w:t>It might mean keeping a commandment we find difficult—perhaps telling the truth when it costs us, showing kindness to someone we would rather avoid, or making time for prayer when we feel too busy. It might mean trusting that the Holy Spirit is at work in us, even when we feel inadequate.</w:t>
      </w:r>
    </w:p>
    <w:p w14:paraId="17B8E653" w14:textId="77777777" w:rsidR="002043B7" w:rsidRDefault="002043B7" w:rsidP="002043B7">
      <w:pPr>
        <w:pStyle w:val="isselectedend"/>
      </w:pPr>
      <w:r>
        <w:lastRenderedPageBreak/>
        <w:t>Jesus is not asking for perfection. He is inviting fidelity. He is inviting us to remain in his love and to let that love shape our lives.</w:t>
      </w:r>
    </w:p>
    <w:p w14:paraId="2B68B992" w14:textId="77777777" w:rsidR="002043B7" w:rsidRDefault="002043B7" w:rsidP="002043B7">
      <w:pPr>
        <w:pStyle w:val="isselectedend"/>
      </w:pPr>
      <w:r>
        <w:t>And he does not leave us to figure it out alone. The Advocate is with us. The Spirit is within us. Christ is present to us.</w:t>
      </w:r>
    </w:p>
    <w:p w14:paraId="6BA3F173" w14:textId="77777777" w:rsidR="002043B7" w:rsidRDefault="002043B7" w:rsidP="002043B7">
      <w:pPr>
        <w:pStyle w:val="isselectedend"/>
      </w:pPr>
      <w:r>
        <w:t>We are not orphans. We are loved, accompanied, and sent.</w:t>
      </w:r>
    </w:p>
    <w:p w14:paraId="0B72B9B3" w14:textId="77777777" w:rsidR="002043B7" w:rsidRDefault="002043B7" w:rsidP="002043B7">
      <w:pPr>
        <w:pStyle w:val="NormalWeb"/>
      </w:pPr>
      <w:r>
        <w:t>May we live this week with that confidence—and let our love become visible in the way we live.</w:t>
      </w:r>
    </w:p>
    <w:p w14:paraId="210EC6B9" w14:textId="77777777" w:rsidR="00D45F17" w:rsidRDefault="00D45F17"/>
    <w:sectPr w:rsidR="00D4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B7"/>
    <w:rsid w:val="002043B7"/>
    <w:rsid w:val="00677EEF"/>
    <w:rsid w:val="0070154B"/>
    <w:rsid w:val="00A0649E"/>
    <w:rsid w:val="00D4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343A"/>
  <w15:chartTrackingRefBased/>
  <w15:docId w15:val="{7C83811F-2C92-4473-8F92-1B584918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3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3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3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3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3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3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3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3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3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3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3B7"/>
    <w:rPr>
      <w:rFonts w:eastAsiaTheme="majorEastAsia" w:cstheme="majorBidi"/>
      <w:color w:val="272727" w:themeColor="text1" w:themeTint="D8"/>
    </w:rPr>
  </w:style>
  <w:style w:type="paragraph" w:styleId="Title">
    <w:name w:val="Title"/>
    <w:basedOn w:val="Normal"/>
    <w:next w:val="Normal"/>
    <w:link w:val="TitleChar"/>
    <w:uiPriority w:val="10"/>
    <w:qFormat/>
    <w:rsid w:val="00204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3B7"/>
    <w:pPr>
      <w:spacing w:before="160"/>
      <w:jc w:val="center"/>
    </w:pPr>
    <w:rPr>
      <w:i/>
      <w:iCs/>
      <w:color w:val="404040" w:themeColor="text1" w:themeTint="BF"/>
    </w:rPr>
  </w:style>
  <w:style w:type="character" w:customStyle="1" w:styleId="QuoteChar">
    <w:name w:val="Quote Char"/>
    <w:basedOn w:val="DefaultParagraphFont"/>
    <w:link w:val="Quote"/>
    <w:uiPriority w:val="29"/>
    <w:rsid w:val="002043B7"/>
    <w:rPr>
      <w:i/>
      <w:iCs/>
      <w:color w:val="404040" w:themeColor="text1" w:themeTint="BF"/>
    </w:rPr>
  </w:style>
  <w:style w:type="paragraph" w:styleId="ListParagraph">
    <w:name w:val="List Paragraph"/>
    <w:basedOn w:val="Normal"/>
    <w:uiPriority w:val="34"/>
    <w:qFormat/>
    <w:rsid w:val="002043B7"/>
    <w:pPr>
      <w:ind w:left="720"/>
      <w:contextualSpacing/>
    </w:pPr>
  </w:style>
  <w:style w:type="character" w:styleId="IntenseEmphasis">
    <w:name w:val="Intense Emphasis"/>
    <w:basedOn w:val="DefaultParagraphFont"/>
    <w:uiPriority w:val="21"/>
    <w:qFormat/>
    <w:rsid w:val="002043B7"/>
    <w:rPr>
      <w:i/>
      <w:iCs/>
      <w:color w:val="2F5496" w:themeColor="accent1" w:themeShade="BF"/>
    </w:rPr>
  </w:style>
  <w:style w:type="paragraph" w:styleId="IntenseQuote">
    <w:name w:val="Intense Quote"/>
    <w:basedOn w:val="Normal"/>
    <w:next w:val="Normal"/>
    <w:link w:val="IntenseQuoteChar"/>
    <w:uiPriority w:val="30"/>
    <w:qFormat/>
    <w:rsid w:val="00204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3B7"/>
    <w:rPr>
      <w:i/>
      <w:iCs/>
      <w:color w:val="2F5496" w:themeColor="accent1" w:themeShade="BF"/>
    </w:rPr>
  </w:style>
  <w:style w:type="character" w:styleId="IntenseReference">
    <w:name w:val="Intense Reference"/>
    <w:basedOn w:val="DefaultParagraphFont"/>
    <w:uiPriority w:val="32"/>
    <w:qFormat/>
    <w:rsid w:val="002043B7"/>
    <w:rPr>
      <w:b/>
      <w:bCs/>
      <w:smallCaps/>
      <w:color w:val="2F5496" w:themeColor="accent1" w:themeShade="BF"/>
      <w:spacing w:val="5"/>
    </w:rPr>
  </w:style>
  <w:style w:type="paragraph" w:customStyle="1" w:styleId="isselectedend">
    <w:name w:val="isselectedend"/>
    <w:basedOn w:val="Normal"/>
    <w:rsid w:val="002043B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043B7"/>
    <w:rPr>
      <w:b/>
      <w:bCs/>
    </w:rPr>
  </w:style>
  <w:style w:type="character" w:styleId="Emphasis">
    <w:name w:val="Emphasis"/>
    <w:basedOn w:val="DefaultParagraphFont"/>
    <w:uiPriority w:val="20"/>
    <w:qFormat/>
    <w:rsid w:val="002043B7"/>
    <w:rPr>
      <w:i/>
      <w:iCs/>
    </w:rPr>
  </w:style>
  <w:style w:type="paragraph" w:styleId="NormalWeb">
    <w:name w:val="Normal (Web)"/>
    <w:basedOn w:val="Normal"/>
    <w:uiPriority w:val="99"/>
    <w:semiHidden/>
    <w:unhideWhenUsed/>
    <w:rsid w:val="002043B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1</cp:revision>
  <dcterms:created xsi:type="dcterms:W3CDTF">2026-04-15T20:13:00Z</dcterms:created>
  <dcterms:modified xsi:type="dcterms:W3CDTF">2026-04-15T20:14:00Z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1304fbf0-757d-46e0-8996-a4e357539b6d</vt:lpwstr>
  </property>
</Properties>
</file>