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33486" w14:textId="02AD6539" w:rsidR="002D5049" w:rsidRPr="002D5049" w:rsidRDefault="002D5049" w:rsidP="002D5049">
      <w:pPr>
        <w:spacing w:after="0" w:line="240" w:lineRule="auto"/>
        <w:rPr>
          <w:rFonts w:ascii="Times New Roman" w:eastAsia="Times New Roman" w:hAnsi="Times New Roman" w:cs="Times New Roman"/>
          <w:kern w:val="0"/>
          <w14:ligatures w14:val="none"/>
        </w:rPr>
      </w:pPr>
    </w:p>
    <w:p w14:paraId="01E2BE11" w14:textId="40F65903" w:rsidR="002D5049" w:rsidRPr="002D5049" w:rsidRDefault="002D5049" w:rsidP="002D5049">
      <w:pPr>
        <w:spacing w:before="100" w:beforeAutospacing="1" w:after="100" w:afterAutospacing="1" w:line="240" w:lineRule="auto"/>
        <w:rPr>
          <w:rFonts w:ascii="Arial" w:eastAsia="Times New Roman" w:hAnsi="Arial" w:cs="Arial"/>
          <w:kern w:val="0"/>
          <w:sz w:val="32"/>
          <w:szCs w:val="32"/>
          <w14:ligatures w14:val="none"/>
        </w:rPr>
      </w:pPr>
      <w:r w:rsidRPr="002D5049">
        <w:rPr>
          <w:rFonts w:ascii="Arial" w:eastAsia="Times New Roman" w:hAnsi="Arial" w:cs="Arial"/>
          <w:b/>
          <w:bCs/>
          <w:kern w:val="0"/>
          <w:sz w:val="32"/>
          <w:szCs w:val="32"/>
          <w14:ligatures w14:val="none"/>
        </w:rPr>
        <w:t>The</w:t>
      </w:r>
      <w:r w:rsidRPr="002D5049">
        <w:rPr>
          <w:rFonts w:ascii="Arial" w:eastAsia="Times New Roman" w:hAnsi="Arial" w:cs="Arial"/>
          <w:b/>
          <w:bCs/>
          <w:kern w:val="0"/>
          <w:sz w:val="32"/>
          <w:szCs w:val="32"/>
          <w14:ligatures w14:val="none"/>
        </w:rPr>
        <w:t xml:space="preserve"> Fifth Sunday in Ordinary Time </w:t>
      </w:r>
      <w:r w:rsidRPr="002D5049">
        <w:rPr>
          <w:rFonts w:ascii="Arial" w:eastAsia="Times New Roman" w:hAnsi="Arial" w:cs="Arial"/>
          <w:b/>
          <w:bCs/>
          <w:kern w:val="0"/>
          <w:sz w:val="32"/>
          <w:szCs w:val="32"/>
          <w14:ligatures w14:val="none"/>
        </w:rPr>
        <w:t>– February 8, 2026</w:t>
      </w:r>
      <w:r w:rsidRPr="002D5049">
        <w:rPr>
          <w:rFonts w:ascii="Arial" w:eastAsia="Times New Roman" w:hAnsi="Arial" w:cs="Arial"/>
          <w:kern w:val="0"/>
          <w:sz w:val="32"/>
          <w:szCs w:val="32"/>
          <w14:ligatures w14:val="none"/>
        </w:rPr>
        <w:br/>
      </w:r>
    </w:p>
    <w:p w14:paraId="72A24D4B" w14:textId="77777777" w:rsidR="002D5049" w:rsidRPr="002D5049" w:rsidRDefault="002D5049" w:rsidP="002D5049">
      <w:pPr>
        <w:spacing w:before="100" w:beforeAutospacing="1" w:after="100" w:afterAutospacing="1" w:line="240" w:lineRule="auto"/>
        <w:rPr>
          <w:rFonts w:ascii="Arial" w:eastAsia="Times New Roman" w:hAnsi="Arial" w:cs="Arial"/>
          <w:kern w:val="0"/>
          <w:sz w:val="32"/>
          <w:szCs w:val="32"/>
          <w14:ligatures w14:val="none"/>
        </w:rPr>
      </w:pPr>
      <w:r w:rsidRPr="002D5049">
        <w:rPr>
          <w:rFonts w:ascii="Arial" w:eastAsia="Times New Roman" w:hAnsi="Arial" w:cs="Arial"/>
          <w:kern w:val="0"/>
          <w:sz w:val="32"/>
          <w:szCs w:val="32"/>
          <w14:ligatures w14:val="none"/>
        </w:rPr>
        <w:t xml:space="preserve">In today’s Gospel, Jesus uses two very simple images: </w:t>
      </w:r>
      <w:r w:rsidRPr="002D5049">
        <w:rPr>
          <w:rFonts w:ascii="Arial" w:eastAsia="Times New Roman" w:hAnsi="Arial" w:cs="Arial"/>
          <w:b/>
          <w:bCs/>
          <w:kern w:val="0"/>
          <w:sz w:val="32"/>
          <w:szCs w:val="32"/>
          <w14:ligatures w14:val="none"/>
        </w:rPr>
        <w:t>salt and light</w:t>
      </w:r>
      <w:r w:rsidRPr="002D5049">
        <w:rPr>
          <w:rFonts w:ascii="Arial" w:eastAsia="Times New Roman" w:hAnsi="Arial" w:cs="Arial"/>
          <w:kern w:val="0"/>
          <w:sz w:val="32"/>
          <w:szCs w:val="32"/>
          <w14:ligatures w14:val="none"/>
        </w:rPr>
        <w:t>. They are ordinary things, part of everyday life—but that’s exactly the point. Jesus is telling us that holiness is not something distant or extraordinary. It is meant to be lived out in the ordinary moments of our lives.</w:t>
      </w:r>
    </w:p>
    <w:p w14:paraId="577C1C26" w14:textId="77777777" w:rsidR="002D5049" w:rsidRPr="002D5049" w:rsidRDefault="002D5049" w:rsidP="002D5049">
      <w:pPr>
        <w:spacing w:before="100" w:beforeAutospacing="1" w:after="100" w:afterAutospacing="1" w:line="240" w:lineRule="auto"/>
        <w:rPr>
          <w:rFonts w:ascii="Arial" w:eastAsia="Times New Roman" w:hAnsi="Arial" w:cs="Arial"/>
          <w:kern w:val="0"/>
          <w:sz w:val="32"/>
          <w:szCs w:val="32"/>
          <w14:ligatures w14:val="none"/>
        </w:rPr>
      </w:pPr>
      <w:r w:rsidRPr="002D5049">
        <w:rPr>
          <w:rFonts w:ascii="Arial" w:eastAsia="Times New Roman" w:hAnsi="Arial" w:cs="Arial"/>
          <w:kern w:val="0"/>
          <w:sz w:val="32"/>
          <w:szCs w:val="32"/>
          <w14:ligatures w14:val="none"/>
        </w:rPr>
        <w:t xml:space="preserve">First, Jesus says, </w:t>
      </w:r>
      <w:r w:rsidRPr="002D5049">
        <w:rPr>
          <w:rFonts w:ascii="Arial" w:eastAsia="Times New Roman" w:hAnsi="Arial" w:cs="Arial"/>
          <w:i/>
          <w:iCs/>
          <w:kern w:val="0"/>
          <w:sz w:val="32"/>
          <w:szCs w:val="32"/>
          <w14:ligatures w14:val="none"/>
        </w:rPr>
        <w:t>“You are the salt of the earth.”</w:t>
      </w:r>
      <w:r w:rsidRPr="002D5049">
        <w:rPr>
          <w:rFonts w:ascii="Arial" w:eastAsia="Times New Roman" w:hAnsi="Arial" w:cs="Arial"/>
          <w:kern w:val="0"/>
          <w:sz w:val="32"/>
          <w:szCs w:val="32"/>
          <w14:ligatures w14:val="none"/>
        </w:rPr>
        <w:t xml:space="preserve"> Salt has two main purposes: it gives flavor, and it preserves. Without salt, food is bland. Without salt in the ancient world, food spoiled quickly. Jesus is saying that his disciples are meant to give </w:t>
      </w:r>
      <w:r w:rsidRPr="002D5049">
        <w:rPr>
          <w:rFonts w:ascii="Arial" w:eastAsia="Times New Roman" w:hAnsi="Arial" w:cs="Arial"/>
          <w:b/>
          <w:bCs/>
          <w:kern w:val="0"/>
          <w:sz w:val="32"/>
          <w:szCs w:val="32"/>
          <w14:ligatures w14:val="none"/>
        </w:rPr>
        <w:t>flavor and meaning</w:t>
      </w:r>
      <w:r w:rsidRPr="002D5049">
        <w:rPr>
          <w:rFonts w:ascii="Arial" w:eastAsia="Times New Roman" w:hAnsi="Arial" w:cs="Arial"/>
          <w:kern w:val="0"/>
          <w:sz w:val="32"/>
          <w:szCs w:val="32"/>
          <w14:ligatures w14:val="none"/>
        </w:rPr>
        <w:t xml:space="preserve"> to the world, and to help keep it from decay.</w:t>
      </w:r>
    </w:p>
    <w:p w14:paraId="4F50CFEB" w14:textId="77777777" w:rsidR="002D5049" w:rsidRPr="002D5049" w:rsidRDefault="002D5049" w:rsidP="002D5049">
      <w:pPr>
        <w:spacing w:before="100" w:beforeAutospacing="1" w:after="100" w:afterAutospacing="1" w:line="240" w:lineRule="auto"/>
        <w:rPr>
          <w:rFonts w:ascii="Arial" w:eastAsia="Times New Roman" w:hAnsi="Arial" w:cs="Arial"/>
          <w:kern w:val="0"/>
          <w:sz w:val="32"/>
          <w:szCs w:val="32"/>
          <w14:ligatures w14:val="none"/>
        </w:rPr>
      </w:pPr>
      <w:r w:rsidRPr="002D5049">
        <w:rPr>
          <w:rFonts w:ascii="Arial" w:eastAsia="Times New Roman" w:hAnsi="Arial" w:cs="Arial"/>
          <w:kern w:val="0"/>
          <w:sz w:val="32"/>
          <w:szCs w:val="32"/>
          <w14:ligatures w14:val="none"/>
        </w:rPr>
        <w:t>When Christians live with honesty, kindness, and courage, we make the world better. But when we blend in too much—when we stay silent in the face of injustice, or choose convenience over love—our faith can become “tasteless.” Jesus’ warning is serious: salt that loses its flavor is useless. Faith that is never lived out becomes empty.</w:t>
      </w:r>
    </w:p>
    <w:p w14:paraId="6A455CB6" w14:textId="77777777" w:rsidR="002D5049" w:rsidRPr="002D5049" w:rsidRDefault="002D5049" w:rsidP="002D5049">
      <w:pPr>
        <w:spacing w:before="100" w:beforeAutospacing="1" w:after="100" w:afterAutospacing="1" w:line="240" w:lineRule="auto"/>
        <w:rPr>
          <w:rFonts w:ascii="Arial" w:eastAsia="Times New Roman" w:hAnsi="Arial" w:cs="Arial"/>
          <w:kern w:val="0"/>
          <w:sz w:val="32"/>
          <w:szCs w:val="32"/>
          <w14:ligatures w14:val="none"/>
        </w:rPr>
      </w:pPr>
      <w:r w:rsidRPr="002D5049">
        <w:rPr>
          <w:rFonts w:ascii="Arial" w:eastAsia="Times New Roman" w:hAnsi="Arial" w:cs="Arial"/>
          <w:kern w:val="0"/>
          <w:sz w:val="32"/>
          <w:szCs w:val="32"/>
          <w14:ligatures w14:val="none"/>
        </w:rPr>
        <w:t xml:space="preserve">Then Jesus says, </w:t>
      </w:r>
      <w:r w:rsidRPr="002D5049">
        <w:rPr>
          <w:rFonts w:ascii="Arial" w:eastAsia="Times New Roman" w:hAnsi="Arial" w:cs="Arial"/>
          <w:i/>
          <w:iCs/>
          <w:kern w:val="0"/>
          <w:sz w:val="32"/>
          <w:szCs w:val="32"/>
          <w14:ligatures w14:val="none"/>
        </w:rPr>
        <w:t>“You are the light of the world.”</w:t>
      </w:r>
      <w:r w:rsidRPr="002D5049">
        <w:rPr>
          <w:rFonts w:ascii="Arial" w:eastAsia="Times New Roman" w:hAnsi="Arial" w:cs="Arial"/>
          <w:kern w:val="0"/>
          <w:sz w:val="32"/>
          <w:szCs w:val="32"/>
          <w14:ligatures w14:val="none"/>
        </w:rPr>
        <w:t xml:space="preserve"> Light doesn’t draw attention to itself; it helps others see. A lamp is not lit to be hidden, but to guide, to comfort, and to protect. In the same way, our faith is not meant to be kept private or hidden out of fear. It is meant to shine through our actions.</w:t>
      </w:r>
    </w:p>
    <w:p w14:paraId="02029301" w14:textId="77777777" w:rsidR="002D5049" w:rsidRPr="002D5049" w:rsidRDefault="002D5049" w:rsidP="002D5049">
      <w:pPr>
        <w:spacing w:before="100" w:beforeAutospacing="1" w:after="100" w:afterAutospacing="1" w:line="240" w:lineRule="auto"/>
        <w:rPr>
          <w:rFonts w:ascii="Arial" w:eastAsia="Times New Roman" w:hAnsi="Arial" w:cs="Arial"/>
          <w:kern w:val="0"/>
          <w:sz w:val="32"/>
          <w:szCs w:val="32"/>
          <w14:ligatures w14:val="none"/>
        </w:rPr>
      </w:pPr>
      <w:r w:rsidRPr="002D5049">
        <w:rPr>
          <w:rFonts w:ascii="Arial" w:eastAsia="Times New Roman" w:hAnsi="Arial" w:cs="Arial"/>
          <w:kern w:val="0"/>
          <w:sz w:val="32"/>
          <w:szCs w:val="32"/>
          <w14:ligatures w14:val="none"/>
        </w:rPr>
        <w:t xml:space="preserve">Notice that Jesus does not say, </w:t>
      </w:r>
      <w:r w:rsidRPr="002D5049">
        <w:rPr>
          <w:rFonts w:ascii="Arial" w:eastAsia="Times New Roman" w:hAnsi="Arial" w:cs="Arial"/>
          <w:i/>
          <w:iCs/>
          <w:kern w:val="0"/>
          <w:sz w:val="32"/>
          <w:szCs w:val="32"/>
          <w14:ligatures w14:val="none"/>
        </w:rPr>
        <w:t>“Try to be light.”</w:t>
      </w:r>
      <w:r w:rsidRPr="002D5049">
        <w:rPr>
          <w:rFonts w:ascii="Arial" w:eastAsia="Times New Roman" w:hAnsi="Arial" w:cs="Arial"/>
          <w:kern w:val="0"/>
          <w:sz w:val="32"/>
          <w:szCs w:val="32"/>
          <w14:ligatures w14:val="none"/>
        </w:rPr>
        <w:t xml:space="preserve"> He says, </w:t>
      </w:r>
      <w:r w:rsidRPr="002D5049">
        <w:rPr>
          <w:rFonts w:ascii="Arial" w:eastAsia="Times New Roman" w:hAnsi="Arial" w:cs="Arial"/>
          <w:i/>
          <w:iCs/>
          <w:kern w:val="0"/>
          <w:sz w:val="32"/>
          <w:szCs w:val="32"/>
          <w14:ligatures w14:val="none"/>
        </w:rPr>
        <w:t>“You are the light.”</w:t>
      </w:r>
      <w:r w:rsidRPr="002D5049">
        <w:rPr>
          <w:rFonts w:ascii="Arial" w:eastAsia="Times New Roman" w:hAnsi="Arial" w:cs="Arial"/>
          <w:kern w:val="0"/>
          <w:sz w:val="32"/>
          <w:szCs w:val="32"/>
          <w14:ligatures w14:val="none"/>
        </w:rPr>
        <w:t xml:space="preserve"> This is our identity as Christians. We shine not by showing off, but by loving: by forgiving when it’s hard, by standing up for those who are ignored, by choosing what is right even when it costs us.</w:t>
      </w:r>
    </w:p>
    <w:p w14:paraId="37CE3B85" w14:textId="77777777" w:rsidR="002D5049" w:rsidRPr="002D5049" w:rsidRDefault="002D5049" w:rsidP="002D5049">
      <w:pPr>
        <w:spacing w:before="100" w:beforeAutospacing="1" w:after="100" w:afterAutospacing="1" w:line="240" w:lineRule="auto"/>
        <w:rPr>
          <w:rFonts w:ascii="Arial" w:eastAsia="Times New Roman" w:hAnsi="Arial" w:cs="Arial"/>
          <w:kern w:val="0"/>
          <w:sz w:val="32"/>
          <w:szCs w:val="32"/>
          <w14:ligatures w14:val="none"/>
        </w:rPr>
      </w:pPr>
      <w:r w:rsidRPr="002D5049">
        <w:rPr>
          <w:rFonts w:ascii="Arial" w:eastAsia="Times New Roman" w:hAnsi="Arial" w:cs="Arial"/>
          <w:kern w:val="0"/>
          <w:sz w:val="32"/>
          <w:szCs w:val="32"/>
          <w14:ligatures w14:val="none"/>
        </w:rPr>
        <w:lastRenderedPageBreak/>
        <w:t xml:space="preserve">The first reading from Isaiah makes this very clear. God tells the people that true faith is not just about religious practices, but about </w:t>
      </w:r>
      <w:r w:rsidRPr="002D5049">
        <w:rPr>
          <w:rFonts w:ascii="Arial" w:eastAsia="Times New Roman" w:hAnsi="Arial" w:cs="Arial"/>
          <w:b/>
          <w:bCs/>
          <w:kern w:val="0"/>
          <w:sz w:val="32"/>
          <w:szCs w:val="32"/>
          <w14:ligatures w14:val="none"/>
        </w:rPr>
        <w:t>feeding the hungry, sheltering the poor, and caring for those in need</w:t>
      </w:r>
      <w:r w:rsidRPr="002D5049">
        <w:rPr>
          <w:rFonts w:ascii="Arial" w:eastAsia="Times New Roman" w:hAnsi="Arial" w:cs="Arial"/>
          <w:kern w:val="0"/>
          <w:sz w:val="32"/>
          <w:szCs w:val="32"/>
          <w14:ligatures w14:val="none"/>
        </w:rPr>
        <w:t xml:space="preserve">. When we do these things, Isaiah says, </w:t>
      </w:r>
      <w:r w:rsidRPr="002D5049">
        <w:rPr>
          <w:rFonts w:ascii="Arial" w:eastAsia="Times New Roman" w:hAnsi="Arial" w:cs="Arial"/>
          <w:i/>
          <w:iCs/>
          <w:kern w:val="0"/>
          <w:sz w:val="32"/>
          <w:szCs w:val="32"/>
          <w14:ligatures w14:val="none"/>
        </w:rPr>
        <w:t>“Your light shall break forth like the dawn.”</w:t>
      </w:r>
      <w:r w:rsidRPr="002D5049">
        <w:rPr>
          <w:rFonts w:ascii="Arial" w:eastAsia="Times New Roman" w:hAnsi="Arial" w:cs="Arial"/>
          <w:kern w:val="0"/>
          <w:sz w:val="32"/>
          <w:szCs w:val="32"/>
          <w14:ligatures w14:val="none"/>
        </w:rPr>
        <w:t xml:space="preserve"> Faith becomes visible when it is lived through mercy and justice.</w:t>
      </w:r>
    </w:p>
    <w:p w14:paraId="7DCE32F5" w14:textId="77777777" w:rsidR="002D5049" w:rsidRPr="002D5049" w:rsidRDefault="002D5049" w:rsidP="002D5049">
      <w:pPr>
        <w:spacing w:before="100" w:beforeAutospacing="1" w:after="100" w:afterAutospacing="1" w:line="240" w:lineRule="auto"/>
        <w:rPr>
          <w:rFonts w:ascii="Arial" w:eastAsia="Times New Roman" w:hAnsi="Arial" w:cs="Arial"/>
          <w:kern w:val="0"/>
          <w:sz w:val="32"/>
          <w:szCs w:val="32"/>
          <w14:ligatures w14:val="none"/>
        </w:rPr>
      </w:pPr>
      <w:r w:rsidRPr="002D5049">
        <w:rPr>
          <w:rFonts w:ascii="Arial" w:eastAsia="Times New Roman" w:hAnsi="Arial" w:cs="Arial"/>
          <w:kern w:val="0"/>
          <w:sz w:val="32"/>
          <w:szCs w:val="32"/>
          <w14:ligatures w14:val="none"/>
        </w:rPr>
        <w:t xml:space="preserve">St. Paul, in the second reading, reminds us that this light does not come from our own strength or cleverness. It comes from </w:t>
      </w:r>
      <w:r w:rsidRPr="002D5049">
        <w:rPr>
          <w:rFonts w:ascii="Arial" w:eastAsia="Times New Roman" w:hAnsi="Arial" w:cs="Arial"/>
          <w:b/>
          <w:bCs/>
          <w:kern w:val="0"/>
          <w:sz w:val="32"/>
          <w:szCs w:val="32"/>
          <w14:ligatures w14:val="none"/>
        </w:rPr>
        <w:t>God’s power</w:t>
      </w:r>
      <w:r w:rsidRPr="002D5049">
        <w:rPr>
          <w:rFonts w:ascii="Arial" w:eastAsia="Times New Roman" w:hAnsi="Arial" w:cs="Arial"/>
          <w:kern w:val="0"/>
          <w:sz w:val="32"/>
          <w:szCs w:val="32"/>
          <w14:ligatures w14:val="none"/>
        </w:rPr>
        <w:t xml:space="preserve"> working through us. We don’t have to be perfect. We just have to be faithful.</w:t>
      </w:r>
    </w:p>
    <w:p w14:paraId="6A85E972" w14:textId="77777777" w:rsidR="002D5049" w:rsidRPr="002D5049" w:rsidRDefault="002D5049" w:rsidP="002D5049">
      <w:pPr>
        <w:spacing w:before="100" w:beforeAutospacing="1" w:after="100" w:afterAutospacing="1" w:line="240" w:lineRule="auto"/>
        <w:rPr>
          <w:rFonts w:ascii="Arial" w:eastAsia="Times New Roman" w:hAnsi="Arial" w:cs="Arial"/>
          <w:kern w:val="0"/>
          <w:sz w:val="32"/>
          <w:szCs w:val="32"/>
          <w14:ligatures w14:val="none"/>
        </w:rPr>
      </w:pPr>
      <w:r w:rsidRPr="002D5049">
        <w:rPr>
          <w:rFonts w:ascii="Arial" w:eastAsia="Times New Roman" w:hAnsi="Arial" w:cs="Arial"/>
          <w:kern w:val="0"/>
          <w:sz w:val="32"/>
          <w:szCs w:val="32"/>
          <w14:ligatures w14:val="none"/>
        </w:rPr>
        <w:t>Today’s message is simple but challenging:</w:t>
      </w:r>
      <w:r w:rsidRPr="002D5049">
        <w:rPr>
          <w:rFonts w:ascii="Arial" w:eastAsia="Times New Roman" w:hAnsi="Arial" w:cs="Arial"/>
          <w:kern w:val="0"/>
          <w:sz w:val="32"/>
          <w:szCs w:val="32"/>
          <w14:ligatures w14:val="none"/>
        </w:rPr>
        <w:br/>
        <w:t xml:space="preserve">The world does not need louder Christians—it needs </w:t>
      </w:r>
      <w:r w:rsidRPr="002D5049">
        <w:rPr>
          <w:rFonts w:ascii="Arial" w:eastAsia="Times New Roman" w:hAnsi="Arial" w:cs="Arial"/>
          <w:b/>
          <w:bCs/>
          <w:kern w:val="0"/>
          <w:sz w:val="32"/>
          <w:szCs w:val="32"/>
          <w14:ligatures w14:val="none"/>
        </w:rPr>
        <w:t>brighter ones</w:t>
      </w:r>
      <w:r w:rsidRPr="002D5049">
        <w:rPr>
          <w:rFonts w:ascii="Arial" w:eastAsia="Times New Roman" w:hAnsi="Arial" w:cs="Arial"/>
          <w:kern w:val="0"/>
          <w:sz w:val="32"/>
          <w:szCs w:val="32"/>
          <w14:ligatures w14:val="none"/>
        </w:rPr>
        <w:t>.</w:t>
      </w:r>
      <w:r w:rsidRPr="002D5049">
        <w:rPr>
          <w:rFonts w:ascii="Arial" w:eastAsia="Times New Roman" w:hAnsi="Arial" w:cs="Arial"/>
          <w:kern w:val="0"/>
          <w:sz w:val="32"/>
          <w:szCs w:val="32"/>
          <w14:ligatures w14:val="none"/>
        </w:rPr>
        <w:br/>
        <w:t>Not people who talk more about faith, but people who live it clearly and lovingly.</w:t>
      </w:r>
    </w:p>
    <w:p w14:paraId="2E59B1C7" w14:textId="77777777" w:rsidR="002D5049" w:rsidRPr="002D5049" w:rsidRDefault="002D5049" w:rsidP="002D5049">
      <w:pPr>
        <w:spacing w:before="100" w:beforeAutospacing="1" w:after="100" w:afterAutospacing="1" w:line="240" w:lineRule="auto"/>
        <w:rPr>
          <w:rFonts w:ascii="Arial" w:eastAsia="Times New Roman" w:hAnsi="Arial" w:cs="Arial"/>
          <w:kern w:val="0"/>
          <w:sz w:val="32"/>
          <w:szCs w:val="32"/>
          <w14:ligatures w14:val="none"/>
        </w:rPr>
      </w:pPr>
      <w:r w:rsidRPr="002D5049">
        <w:rPr>
          <w:rFonts w:ascii="Arial" w:eastAsia="Times New Roman" w:hAnsi="Arial" w:cs="Arial"/>
          <w:kern w:val="0"/>
          <w:sz w:val="32"/>
          <w:szCs w:val="32"/>
          <w14:ligatures w14:val="none"/>
        </w:rPr>
        <w:t>As we continue this Mass, let us ask ourselves:</w:t>
      </w:r>
    </w:p>
    <w:p w14:paraId="4205E055" w14:textId="77777777" w:rsidR="002D5049" w:rsidRPr="002D5049" w:rsidRDefault="002D5049" w:rsidP="002D5049">
      <w:pPr>
        <w:numPr>
          <w:ilvl w:val="0"/>
          <w:numId w:val="1"/>
        </w:numPr>
        <w:spacing w:before="100" w:beforeAutospacing="1" w:after="100" w:afterAutospacing="1" w:line="240" w:lineRule="auto"/>
        <w:rPr>
          <w:rFonts w:ascii="Arial" w:eastAsia="Times New Roman" w:hAnsi="Arial" w:cs="Arial"/>
          <w:kern w:val="0"/>
          <w:sz w:val="32"/>
          <w:szCs w:val="32"/>
          <w14:ligatures w14:val="none"/>
        </w:rPr>
      </w:pPr>
      <w:r w:rsidRPr="002D5049">
        <w:rPr>
          <w:rFonts w:ascii="Arial" w:eastAsia="Times New Roman" w:hAnsi="Arial" w:cs="Arial"/>
          <w:kern w:val="0"/>
          <w:sz w:val="32"/>
          <w:szCs w:val="32"/>
          <w14:ligatures w14:val="none"/>
        </w:rPr>
        <w:t>Where is God calling me to be salt—bringing goodness where things have grown bitter?</w:t>
      </w:r>
    </w:p>
    <w:p w14:paraId="767BE9D4" w14:textId="77777777" w:rsidR="002D5049" w:rsidRPr="002D5049" w:rsidRDefault="002D5049" w:rsidP="002D5049">
      <w:pPr>
        <w:numPr>
          <w:ilvl w:val="0"/>
          <w:numId w:val="1"/>
        </w:numPr>
        <w:spacing w:before="100" w:beforeAutospacing="1" w:after="100" w:afterAutospacing="1" w:line="240" w:lineRule="auto"/>
        <w:rPr>
          <w:rFonts w:ascii="Arial" w:eastAsia="Times New Roman" w:hAnsi="Arial" w:cs="Arial"/>
          <w:kern w:val="0"/>
          <w:sz w:val="32"/>
          <w:szCs w:val="32"/>
          <w14:ligatures w14:val="none"/>
        </w:rPr>
      </w:pPr>
      <w:r w:rsidRPr="002D5049">
        <w:rPr>
          <w:rFonts w:ascii="Arial" w:eastAsia="Times New Roman" w:hAnsi="Arial" w:cs="Arial"/>
          <w:kern w:val="0"/>
          <w:sz w:val="32"/>
          <w:szCs w:val="32"/>
          <w14:ligatures w14:val="none"/>
        </w:rPr>
        <w:t>Where is God asking me to be light—helping others see hope, truth, and love?</w:t>
      </w:r>
    </w:p>
    <w:p w14:paraId="0AC658C3" w14:textId="77777777" w:rsidR="002D5049" w:rsidRPr="002D5049" w:rsidRDefault="002D5049" w:rsidP="002D5049">
      <w:pPr>
        <w:spacing w:before="100" w:beforeAutospacing="1" w:after="100" w:afterAutospacing="1" w:line="240" w:lineRule="auto"/>
        <w:rPr>
          <w:rFonts w:ascii="Arial" w:eastAsia="Times New Roman" w:hAnsi="Arial" w:cs="Arial"/>
          <w:kern w:val="0"/>
          <w:sz w:val="32"/>
          <w:szCs w:val="32"/>
          <w14:ligatures w14:val="none"/>
        </w:rPr>
      </w:pPr>
      <w:r w:rsidRPr="002D5049">
        <w:rPr>
          <w:rFonts w:ascii="Arial" w:eastAsia="Times New Roman" w:hAnsi="Arial" w:cs="Arial"/>
          <w:kern w:val="0"/>
          <w:sz w:val="32"/>
          <w:szCs w:val="32"/>
          <w14:ligatures w14:val="none"/>
        </w:rPr>
        <w:t>If we let Christ work through us, our small acts of love can make a big difference. And then, as Jesus says, others will see our good works and give glory—not to us—but to our Father in heaven.</w:t>
      </w:r>
    </w:p>
    <w:p w14:paraId="7CCDC8A3" w14:textId="77777777" w:rsidR="00D45F17" w:rsidRPr="002D5049" w:rsidRDefault="00D45F17">
      <w:pPr>
        <w:rPr>
          <w:rFonts w:ascii="Arial" w:hAnsi="Arial" w:cs="Arial"/>
          <w:sz w:val="32"/>
          <w:szCs w:val="32"/>
        </w:rPr>
      </w:pPr>
    </w:p>
    <w:sectPr w:rsidR="00D45F17" w:rsidRPr="002D5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1CA3"/>
    <w:multiLevelType w:val="multilevel"/>
    <w:tmpl w:val="A350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49"/>
    <w:rsid w:val="002D5049"/>
    <w:rsid w:val="0070154B"/>
    <w:rsid w:val="00A0649E"/>
    <w:rsid w:val="00C658D9"/>
    <w:rsid w:val="00D4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28DB"/>
  <w15:chartTrackingRefBased/>
  <w15:docId w15:val="{51F9C4AD-7711-4F93-8309-74728D97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0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50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50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50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50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50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0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0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0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0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50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50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50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50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5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049"/>
    <w:rPr>
      <w:rFonts w:eastAsiaTheme="majorEastAsia" w:cstheme="majorBidi"/>
      <w:color w:val="272727" w:themeColor="text1" w:themeTint="D8"/>
    </w:rPr>
  </w:style>
  <w:style w:type="paragraph" w:styleId="Title">
    <w:name w:val="Title"/>
    <w:basedOn w:val="Normal"/>
    <w:next w:val="Normal"/>
    <w:link w:val="TitleChar"/>
    <w:uiPriority w:val="10"/>
    <w:qFormat/>
    <w:rsid w:val="002D5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0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049"/>
    <w:pPr>
      <w:spacing w:before="160"/>
      <w:jc w:val="center"/>
    </w:pPr>
    <w:rPr>
      <w:i/>
      <w:iCs/>
      <w:color w:val="404040" w:themeColor="text1" w:themeTint="BF"/>
    </w:rPr>
  </w:style>
  <w:style w:type="character" w:customStyle="1" w:styleId="QuoteChar">
    <w:name w:val="Quote Char"/>
    <w:basedOn w:val="DefaultParagraphFont"/>
    <w:link w:val="Quote"/>
    <w:uiPriority w:val="29"/>
    <w:rsid w:val="002D5049"/>
    <w:rPr>
      <w:i/>
      <w:iCs/>
      <w:color w:val="404040" w:themeColor="text1" w:themeTint="BF"/>
    </w:rPr>
  </w:style>
  <w:style w:type="paragraph" w:styleId="ListParagraph">
    <w:name w:val="List Paragraph"/>
    <w:basedOn w:val="Normal"/>
    <w:uiPriority w:val="34"/>
    <w:qFormat/>
    <w:rsid w:val="002D5049"/>
    <w:pPr>
      <w:ind w:left="720"/>
      <w:contextualSpacing/>
    </w:pPr>
  </w:style>
  <w:style w:type="character" w:styleId="IntenseEmphasis">
    <w:name w:val="Intense Emphasis"/>
    <w:basedOn w:val="DefaultParagraphFont"/>
    <w:uiPriority w:val="21"/>
    <w:qFormat/>
    <w:rsid w:val="002D5049"/>
    <w:rPr>
      <w:i/>
      <w:iCs/>
      <w:color w:val="2F5496" w:themeColor="accent1" w:themeShade="BF"/>
    </w:rPr>
  </w:style>
  <w:style w:type="paragraph" w:styleId="IntenseQuote">
    <w:name w:val="Intense Quote"/>
    <w:basedOn w:val="Normal"/>
    <w:next w:val="Normal"/>
    <w:link w:val="IntenseQuoteChar"/>
    <w:uiPriority w:val="30"/>
    <w:qFormat/>
    <w:rsid w:val="002D50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5049"/>
    <w:rPr>
      <w:i/>
      <w:iCs/>
      <w:color w:val="2F5496" w:themeColor="accent1" w:themeShade="BF"/>
    </w:rPr>
  </w:style>
  <w:style w:type="character" w:styleId="IntenseReference">
    <w:name w:val="Intense Reference"/>
    <w:basedOn w:val="DefaultParagraphFont"/>
    <w:uiPriority w:val="32"/>
    <w:qFormat/>
    <w:rsid w:val="002D50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Veterans Funeral</dc:creator>
  <cp:keywords/>
  <dc:description/>
  <cp:lastModifiedBy>Veterans Funeral</cp:lastModifiedBy>
  <cp:revision>1</cp:revision>
  <dcterms:created xsi:type="dcterms:W3CDTF">2026-01-03T16:18:00Z</dcterms:created>
  <dcterms:modified xsi:type="dcterms:W3CDTF">2026-01-03T16:20:00Z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7f081f94-04dc-4967-a82f-e3280d614a27</vt:lpwstr>
  </property>
</Properties>
</file>